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1E0"/>
      </w:tblPr>
      <w:tblGrid>
        <w:gridCol w:w="3544"/>
        <w:gridCol w:w="3544"/>
        <w:gridCol w:w="3544"/>
      </w:tblGrid>
      <w:tr w:rsidR="00A14142" w:rsidRPr="00142D47" w:rsidTr="00FF61D9">
        <w:tc>
          <w:tcPr>
            <w:tcW w:w="3544" w:type="dxa"/>
            <w:hideMark/>
          </w:tcPr>
          <w:p w:rsidR="00A14142" w:rsidRPr="00142D47" w:rsidRDefault="00A14142" w:rsidP="00A1414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HiddenHorzOCR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3544" w:type="dxa"/>
          </w:tcPr>
          <w:p w:rsidR="00A14142" w:rsidRPr="00142D47" w:rsidRDefault="00A14142" w:rsidP="00A14142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lang w:eastAsia="en-US"/>
              </w:rPr>
            </w:pPr>
            <w:r w:rsidRPr="00142D47">
              <w:rPr>
                <w:rFonts w:ascii="Times New Roman" w:eastAsia="HiddenHorzOCR" w:hAnsi="Times New Roman" w:cs="Times New Roman"/>
              </w:rPr>
              <w:t>ПРИНЯТО</w:t>
            </w:r>
          </w:p>
        </w:tc>
        <w:tc>
          <w:tcPr>
            <w:tcW w:w="3544" w:type="dxa"/>
            <w:hideMark/>
          </w:tcPr>
          <w:p w:rsidR="00A14142" w:rsidRPr="00142D47" w:rsidRDefault="00A14142" w:rsidP="00A14142">
            <w:pPr>
              <w:autoSpaceDE w:val="0"/>
              <w:autoSpaceDN w:val="0"/>
              <w:adjustRightInd w:val="0"/>
              <w:spacing w:after="120"/>
              <w:rPr>
                <w:rFonts w:ascii="Times New Roman" w:eastAsia="HiddenHorzOCR" w:hAnsi="Times New Roman" w:cs="Times New Roman"/>
                <w:lang w:eastAsia="en-US"/>
              </w:rPr>
            </w:pPr>
            <w:r w:rsidRPr="00142D47">
              <w:rPr>
                <w:rFonts w:ascii="Times New Roman" w:eastAsia="HiddenHorzOCR" w:hAnsi="Times New Roman" w:cs="Times New Roman"/>
              </w:rPr>
              <w:t>УТВЕРЖДЕНО</w:t>
            </w:r>
          </w:p>
        </w:tc>
      </w:tr>
      <w:tr w:rsidR="00A14142" w:rsidRPr="00142D47" w:rsidTr="00FF61D9">
        <w:tc>
          <w:tcPr>
            <w:tcW w:w="3544" w:type="dxa"/>
            <w:hideMark/>
          </w:tcPr>
          <w:p w:rsidR="00FF61D9" w:rsidRPr="00FF61D9" w:rsidRDefault="00FF61D9" w:rsidP="00FF61D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>Управляющим Советом</w:t>
            </w:r>
          </w:p>
          <w:p w:rsidR="00FF61D9" w:rsidRPr="00FF61D9" w:rsidRDefault="00FF61D9" w:rsidP="00FF61D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>МБОУ «СОШ № 30» г. Чебоксары</w:t>
            </w:r>
          </w:p>
          <w:p w:rsidR="00FF61D9" w:rsidRPr="00FF61D9" w:rsidRDefault="00FF61D9" w:rsidP="00FF61D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>от  09 ноября 2020 года</w:t>
            </w:r>
          </w:p>
          <w:p w:rsidR="00A14142" w:rsidRPr="00FF61D9" w:rsidRDefault="00FF61D9" w:rsidP="00F6013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 xml:space="preserve">Протокол № </w:t>
            </w:r>
            <w:r w:rsidR="00F601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A14142" w:rsidRPr="00FF61D9" w:rsidRDefault="00A14142" w:rsidP="00FF61D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>Педагогическим советом</w:t>
            </w:r>
          </w:p>
          <w:p w:rsidR="00A14142" w:rsidRPr="00FF61D9" w:rsidRDefault="00A14142" w:rsidP="00FF61D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>МБОУ «СОШ № 30» г. Чебоксары</w:t>
            </w:r>
          </w:p>
          <w:p w:rsidR="00A14142" w:rsidRPr="00FF61D9" w:rsidRDefault="00A14142" w:rsidP="00FF61D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 xml:space="preserve">от 09 ноября 2020 года  </w:t>
            </w:r>
          </w:p>
          <w:p w:rsidR="00A14142" w:rsidRPr="00FF61D9" w:rsidRDefault="00A14142" w:rsidP="00FF61D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>Протокол № 2</w:t>
            </w:r>
          </w:p>
        </w:tc>
        <w:tc>
          <w:tcPr>
            <w:tcW w:w="3544" w:type="dxa"/>
          </w:tcPr>
          <w:p w:rsidR="00FF61D9" w:rsidRPr="00FF61D9" w:rsidRDefault="00FF61D9" w:rsidP="00FF61D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</w:t>
            </w:r>
          </w:p>
          <w:p w:rsidR="00FF61D9" w:rsidRPr="00FF61D9" w:rsidRDefault="00FF61D9" w:rsidP="00FF61D9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>МБОУ «СОШ № 30» г.</w:t>
            </w:r>
            <w:r w:rsidR="007B6E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F61D9">
              <w:rPr>
                <w:rFonts w:ascii="Times New Roman" w:hAnsi="Times New Roman" w:cs="Times New Roman"/>
                <w:sz w:val="22"/>
                <w:szCs w:val="22"/>
              </w:rPr>
              <w:t>Чебоксары</w:t>
            </w:r>
          </w:p>
          <w:p w:rsidR="00A14142" w:rsidRPr="00FF61D9" w:rsidRDefault="00FF61D9" w:rsidP="00FF61D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HiddenHorzOCR" w:hAnsi="Times New Roman" w:cs="Times New Roman"/>
                <w:lang w:eastAsia="en-US"/>
              </w:rPr>
            </w:pPr>
            <w:r w:rsidRPr="00FF61D9">
              <w:rPr>
                <w:rFonts w:ascii="Times New Roman" w:hAnsi="Times New Roman" w:cs="Times New Roman"/>
              </w:rPr>
              <w:t>от 09 ноября 2020 года № 430-О</w:t>
            </w:r>
          </w:p>
        </w:tc>
      </w:tr>
    </w:tbl>
    <w:p w:rsidR="009064D1" w:rsidRDefault="009064D1">
      <w:pPr>
        <w:spacing w:line="240" w:lineRule="exact"/>
        <w:rPr>
          <w:sz w:val="24"/>
          <w:szCs w:val="24"/>
        </w:rPr>
      </w:pPr>
    </w:p>
    <w:p w:rsidR="009064D1" w:rsidRPr="00FF61D9" w:rsidRDefault="009064D1" w:rsidP="00FF61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64D1" w:rsidRPr="00FF61D9" w:rsidRDefault="008F0175" w:rsidP="00FF61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НИЕ</w:t>
      </w:r>
    </w:p>
    <w:p w:rsidR="009064D1" w:rsidRPr="00FF61D9" w:rsidRDefault="005F12DD" w:rsidP="00FF61D9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ВНУТРЕН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ЕЙ 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ЕМЕ 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КАЧЕСТВА ОБР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 w:rsidRPr="00FF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FF61D9" w:rsidRDefault="00FF61D9" w:rsidP="00FF61D9">
      <w:pPr>
        <w:widowControl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4D1" w:rsidRPr="00FF61D9" w:rsidRDefault="005F12DD" w:rsidP="00FF61D9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6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6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 w:rsidRPr="00FF6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</w:t>
      </w:r>
      <w:r w:rsidRPr="00FF61D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</w:t>
      </w:r>
      <w:r w:rsidRPr="00FF61D9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FF61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1.1. Настоящее Положение о внутренней системе оценки качеств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образования (далее – ВСОКО) в 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СОШ 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г. Чебоксары </w:t>
      </w: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(далее – Положение):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устанавливает структуру ВСОКО и ее основные направления;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регулирует порядок организации и проведения контрольно-оценочных процедур;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фиксирует критериальную рамку оценки образовательных результатов, в том числе личностных и метапредметных;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определяет состав мониторингов;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устанавливает взаимосвязь ВСОКО и ВШК;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устанавливает связь ВСОКО и самообследования;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фиксирует порядок проведения самообследования.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1.2. </w:t>
      </w: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1.3. Положение разработано в соответствии: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hyperlink r:id="rId8" w:anchor="/document/99/902389617/" w:history="1">
        <w:r w:rsidRPr="00753AA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Федеральным законом от 29.12.2012 № 273-ФЗ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«Об образовании в Российской Федерации»;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государственной программой Российской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дерации «Развитие образования», </w:t>
      </w: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утвержденной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9" w:anchor="/document/99/556183093/" w:history="1">
        <w:r w:rsidRPr="00753AA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постановлением Правительства от 26.12.2017 № 1642</w:t>
        </w:r>
      </w:hyperlink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программам, утвержденным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0" w:anchor="/document/99/565911135/" w:history="1">
        <w:r w:rsidRPr="00753AA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приказом Минпросвещения от 28.08.2020 № 442</w:t>
        </w:r>
      </w:hyperlink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ФГОС начального общего образования, утвержденным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1" w:anchor="/document/99/902180656/" w:history="1">
        <w:r w:rsidRPr="00753AA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приказом Минобрнауки от 06.10.2009 № 373</w:t>
        </w:r>
      </w:hyperlink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ФГОС основного общего образования, утвержденным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2" w:anchor="/document/99/902254916/" w:history="1">
        <w:r w:rsidRPr="00753AA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приказом Минобрнауки от 17.12.2010 № 1897</w:t>
        </w:r>
      </w:hyperlink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ФГОС среднего общего образования, утвержденным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3" w:anchor="/document/99/902350579/" w:history="1">
        <w:r w:rsidRPr="00753AA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приказом Минобрнауки от 17.05.2012 № 413</w:t>
        </w:r>
      </w:hyperlink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Порядком проведения самообследования в образовательной организации, утвержденным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4" w:anchor="/document/99/499028374/" w:history="1">
        <w:r w:rsidRPr="00753AA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приказом Минобрнауки от 14.06.2013 № 462</w:t>
        </w:r>
      </w:hyperlink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3AA6" w:rsidRPr="00824B96" w:rsidRDefault="000D7757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hyperlink r:id="rId15" w:anchor="/document/99/499066471/" w:history="1">
        <w:r w:rsidR="00753AA6" w:rsidRPr="00753AA6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приказом Минобрнауки от 10.12.2013 № 1324</w:t>
        </w:r>
      </w:hyperlink>
      <w:r w:rsidR="00753AA6"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3AA6" w:rsidRPr="00753AA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уставом 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ОШ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г. Чебоксары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53AA6" w:rsidRPr="00824B96" w:rsidRDefault="00753AA6" w:rsidP="00753AA6">
      <w:pPr>
        <w:shd w:val="clear" w:color="auto" w:fill="FFFFFF"/>
        <w:spacing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локальными нормативными актами 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ОШ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30</w:t>
      </w:r>
      <w:r w:rsidRPr="00753A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г. Чебоксары</w:t>
      </w: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 Положением о формах, периодичности, порядке текущего контроля и промежуточной аттестации обучающихся; Положением об индивидуальном учете результатов освоения обучающимися образовательных программ и поощрениях обучающихся.</w:t>
      </w:r>
    </w:p>
    <w:p w:rsidR="009064D1" w:rsidRDefault="008F0175" w:rsidP="008B63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3AA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94E4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ае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94E4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том,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94E4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94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AA6" w:rsidRPr="00824B96" w:rsidRDefault="00753AA6" w:rsidP="00753AA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1.5</w:t>
      </w:r>
      <w:r w:rsidRPr="00824B9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В Положении использованы следующие понятия и аббревиатуры:</w:t>
      </w:r>
    </w:p>
    <w:p w:rsidR="00753AA6" w:rsidRPr="00753AA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внутренняя система оценки качества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это функциональное единство локальных регуляторов, процедур и методов оценки, обеспечивающих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лучение своевременной, полной и </w:t>
      </w:r>
      <w:r w:rsidRPr="00753AA6">
        <w:rPr>
          <w:rFonts w:ascii="Times New Roman" w:eastAsia="Times New Roman" w:hAnsi="Times New Roman" w:cs="Times New Roman"/>
          <w:sz w:val="24"/>
          <w:szCs w:val="24"/>
        </w:rPr>
        <w:t>объективной</w:t>
      </w:r>
    </w:p>
    <w:p w:rsidR="00753AA6" w:rsidRPr="00824B96" w:rsidRDefault="00753AA6" w:rsidP="00753AA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информации о соответствии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МБОУ «СОШ № 30»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г. Чебоксары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требованиям ФГОС и потребностям участников образовательных отношений;</w:t>
      </w:r>
    </w:p>
    <w:p w:rsidR="00753AA6" w:rsidRPr="00753AA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внутришкольный контроль</w:t>
      </w:r>
    </w:p>
    <w:p w:rsidR="00753AA6" w:rsidRPr="00824B96" w:rsidRDefault="00753AA6" w:rsidP="00753AA6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 наряду с планированием организацией, руководством и анализом;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</w:t>
      </w:r>
      <w:hyperlink r:id="rId16" w:anchor="/document/99/902389617/XA00LVS2MC/" w:history="1">
        <w:r w:rsidRPr="00753AA6">
          <w:rPr>
            <w:rFonts w:ascii="Times New Roman" w:eastAsia="Times New Roman" w:hAnsi="Times New Roman" w:cs="Times New Roman"/>
            <w:sz w:val="24"/>
            <w:szCs w:val="24"/>
          </w:rPr>
          <w:t>ст. 2 ФЗ-273</w:t>
        </w:r>
      </w:hyperlink>
      <w:r w:rsidRPr="00824B9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независимая оценка качества образования (НОКО)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установление соответствия;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контрольный замер, срез;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длительное системное наблюдение за динамикой;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ГИА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государственная итоговая аттестация;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единый государственный экзамен;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контрольно-измерительные материалы;</w:t>
      </w:r>
    </w:p>
    <w:p w:rsidR="00753AA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основная образовательная программа;</w:t>
      </w:r>
    </w:p>
    <w:p w:rsidR="001D05F8" w:rsidRPr="00824B96" w:rsidRDefault="001D05F8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ВПР </w:t>
      </w:r>
      <w:r>
        <w:rPr>
          <w:rFonts w:ascii="Times New Roman" w:eastAsia="Times New Roman" w:hAnsi="Times New Roman" w:cs="Times New Roman"/>
          <w:sz w:val="24"/>
          <w:szCs w:val="24"/>
        </w:rPr>
        <w:t>– всероссийские проверочные работы;</w:t>
      </w:r>
    </w:p>
    <w:p w:rsidR="00753AA6" w:rsidRPr="00824B96" w:rsidRDefault="00753AA6" w:rsidP="00753AA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AA6">
        <w:rPr>
          <w:rFonts w:ascii="Times New Roman" w:eastAsia="Times New Roman" w:hAnsi="Times New Roman" w:cs="Times New Roman"/>
          <w:b/>
          <w:bCs/>
          <w:sz w:val="24"/>
          <w:szCs w:val="24"/>
        </w:rPr>
        <w:t>УУД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– универсальные учебные действия.</w:t>
      </w:r>
    </w:p>
    <w:p w:rsidR="00894E4A" w:rsidRDefault="00894E4A" w:rsidP="00FF61D9">
      <w:pPr>
        <w:widowControl w:val="0"/>
        <w:spacing w:line="240" w:lineRule="auto"/>
        <w:ind w:hanging="3316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9064D1" w:rsidRDefault="005F12DD" w:rsidP="00854ED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4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4E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ВНУТРЕННЕЙ СИСТЕМЫ ОЦЕНКИ КАЧЕСТВА ОБРАЗОВАНИЯ</w:t>
      </w:r>
    </w:p>
    <w:p w:rsidR="00854EDA" w:rsidRPr="00854EDA" w:rsidRDefault="00854EDA" w:rsidP="00854ED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64D1" w:rsidRPr="00FF61D9" w:rsidRDefault="008F0175" w:rsidP="00854ED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удит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54E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дующ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854E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бит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уги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54E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54ED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54E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4D1" w:rsidRPr="00FF61D9" w:rsidRDefault="008F0175" w:rsidP="00854EDA">
      <w:pPr>
        <w:widowControl w:val="0"/>
        <w:tabs>
          <w:tab w:val="left" w:pos="1428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="00854E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</w:t>
      </w:r>
      <w:r w:rsidR="008B636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4EDA" w:rsidRDefault="00854EDA" w:rsidP="00854EDA">
      <w:pPr>
        <w:widowControl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F0175" w:rsidRPr="00FF61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хоб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4D1" w:rsidRPr="00FF61D9" w:rsidRDefault="00854EDA" w:rsidP="008B63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4D1" w:rsidRPr="00FF61D9" w:rsidRDefault="00854EDA" w:rsidP="00854EDA">
      <w:pPr>
        <w:widowControl w:val="0"/>
        <w:tabs>
          <w:tab w:val="left" w:pos="2146"/>
          <w:tab w:val="left" w:pos="4028"/>
          <w:tab w:val="left" w:pos="5847"/>
          <w:tab w:val="left" w:pos="7673"/>
          <w:tab w:val="left" w:pos="812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я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6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76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B769B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эфф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76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769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сса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4D1" w:rsidRPr="00FF61D9" w:rsidRDefault="00B769B4" w:rsidP="008B636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-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</w:t>
      </w:r>
      <w:r w:rsidR="005700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F0175" w:rsidRPr="00FF61D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8F0175" w:rsidRPr="00FF61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F0175" w:rsidRPr="00FF61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</w:t>
      </w:r>
      <w:r w:rsidR="008F0175" w:rsidRPr="00FF61D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="008F0175" w:rsidRPr="00FF61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4D1" w:rsidRPr="005F12DD" w:rsidRDefault="009064D1" w:rsidP="005F12D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12DD" w:rsidRPr="00824B96" w:rsidRDefault="005F12DD" w:rsidP="005F12D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ГАНИЗАЦИЯ И КОМПОНЕНТЫ </w:t>
      </w:r>
      <w:r w:rsidRPr="005F12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ВСОКО</w:t>
      </w:r>
    </w:p>
    <w:p w:rsidR="005F12DD" w:rsidRDefault="005F12DD" w:rsidP="005F12DD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МБОУ «СОШ № 30» г. Чебоксары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ВСОКО включает:</w:t>
      </w:r>
    </w:p>
    <w:p w:rsidR="005F12DD" w:rsidRPr="00824B96" w:rsidRDefault="005F12DD" w:rsidP="005F12D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локальные регуляторы: локальные нормативные акты, программно-методические документы;</w:t>
      </w:r>
    </w:p>
    <w:p w:rsidR="005F12DD" w:rsidRPr="00824B96" w:rsidRDefault="005F12DD" w:rsidP="005F12D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должностных лиц, субъектов оценки;</w:t>
      </w:r>
    </w:p>
    <w:p w:rsidR="005F12DD" w:rsidRPr="00824B96" w:rsidRDefault="005F12DD" w:rsidP="005F12D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оценки;</w:t>
      </w:r>
    </w:p>
    <w:p w:rsidR="005F12DD" w:rsidRPr="00824B96" w:rsidRDefault="005F12DD" w:rsidP="005F12D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критерии и показатели по каждому направлению;</w:t>
      </w:r>
    </w:p>
    <w:p w:rsidR="005F12DD" w:rsidRPr="00824B96" w:rsidRDefault="005F12DD" w:rsidP="005F12D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оценочные процедуры, формы и методы оценки;</w:t>
      </w:r>
    </w:p>
    <w:p w:rsidR="005F12DD" w:rsidRPr="00824B96" w:rsidRDefault="005F12DD" w:rsidP="005F12D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информационно-аналитические продукты;</w:t>
      </w:r>
    </w:p>
    <w:p w:rsidR="005F12DD" w:rsidRPr="00824B96" w:rsidRDefault="005F12DD" w:rsidP="005F12DD">
      <w:pPr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компьютерные программы и сервисы.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МБОУ «СОШ № 30» г. Чебоксары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ВСОКО регулируется посредством:</w:t>
      </w:r>
    </w:p>
    <w:p w:rsidR="005F12DD" w:rsidRPr="00824B96" w:rsidRDefault="005F12DD" w:rsidP="005F12DD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настоящего Положения;</w:t>
      </w:r>
    </w:p>
    <w:p w:rsidR="005F12DD" w:rsidRPr="00824B96" w:rsidRDefault="005F12DD" w:rsidP="005F12DD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Положения о формах, периодичности, порядке текущего контроля и промежуточной аттестации обучающихся;</w:t>
      </w:r>
    </w:p>
    <w:p w:rsidR="005F12DD" w:rsidRPr="00824B96" w:rsidRDefault="005F12DD" w:rsidP="005F12DD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Положения об индивидуальном учете результатов освоения обучающимися образовательных программ и поощрениях обучающихся.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.3. Локальные нормы, обозначенные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Состав должностных лиц, выполняемый ими в рамках ВСОКО функционал и сроки проведения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ВСОКО устанавливаются ежегодно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приказом «О внутришкольном контроле, проведении самообследования и обеспечении функционирования ВСОКО в 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20-20</w:t>
      </w:r>
      <w:r w:rsidRPr="005F12DD">
        <w:rPr>
          <w:rFonts w:ascii="Times New Roman" w:eastAsia="Times New Roman" w:hAnsi="Times New Roman" w:cs="Times New Roman"/>
          <w:iCs/>
          <w:sz w:val="24"/>
          <w:szCs w:val="24"/>
        </w:rPr>
        <w:t>21</w:t>
      </w:r>
      <w:r w:rsidRPr="005F1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учебном году».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ВСОКО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«СОШ № 30» г. Чебоксары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12DD" w:rsidRPr="00824B96" w:rsidRDefault="005F12DD" w:rsidP="005F12D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оценка содержания образовани</w:t>
      </w:r>
      <w:r w:rsidRPr="005F12D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(реализуемых образовательных программ);</w:t>
      </w:r>
    </w:p>
    <w:p w:rsidR="005F12DD" w:rsidRPr="00824B96" w:rsidRDefault="005F12DD" w:rsidP="005F12D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оценка условий реализации образовательных программ;</w:t>
      </w:r>
    </w:p>
    <w:p w:rsidR="005F12DD" w:rsidRPr="00824B96" w:rsidRDefault="005F12DD" w:rsidP="005F12D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оценка достижения обучающимися планируемых результатов освоения образовательных программ;</w:t>
      </w:r>
    </w:p>
    <w:p w:rsidR="005F12DD" w:rsidRPr="00824B96" w:rsidRDefault="005F12DD" w:rsidP="005F12DD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оценка удовлетворенности участников образовательных отношений качеством образования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«СОШ № 30» г. Чебоксары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Оценка содержания образования (реализуемых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МБОУ «СОШ № 30» </w:t>
      </w:r>
      <w:r w:rsidR="004B16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г. Чебоксары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5F12DD" w:rsidRPr="00824B96" w:rsidRDefault="005F12DD" w:rsidP="005F12DD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соответствие структуры ООП требованиям ФГОС;</w:t>
      </w:r>
    </w:p>
    <w:p w:rsidR="005F12DD" w:rsidRPr="00824B96" w:rsidRDefault="005F12DD" w:rsidP="005F12DD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5F12DD" w:rsidRPr="00824B96" w:rsidRDefault="005F12DD" w:rsidP="005F12DD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соответствие учебных планов и рабочих программ учебных курсов, предметов требованиям ФГОС;</w:t>
      </w:r>
    </w:p>
    <w:p w:rsidR="005F12DD" w:rsidRPr="00824B96" w:rsidRDefault="005F12DD" w:rsidP="005F12DD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соответствие внеурочной деятельности обязательным требованиям;</w:t>
      </w:r>
    </w:p>
    <w:p w:rsidR="005F12DD" w:rsidRPr="00824B96" w:rsidRDefault="005F12DD" w:rsidP="005F12DD">
      <w:pPr>
        <w:numPr>
          <w:ilvl w:val="0"/>
          <w:numId w:val="7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соответствие условий реализации основных образовательных программ.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.7. Оценка основных образовательных программ в процессе их реализации проводится одновременно с внутришкольным контролем эффективности педагогической системы школы и организации образовательного процесса.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.8.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5F12DD" w:rsidRPr="00824B96" w:rsidRDefault="005F12DD" w:rsidP="005F12D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соответствие тематики программы запросу потребителей;</w:t>
      </w:r>
    </w:p>
    <w:p w:rsidR="005F12DD" w:rsidRPr="00824B96" w:rsidRDefault="005F12DD" w:rsidP="005F12D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наличие документов, подтверждающих этот запрос;</w:t>
      </w:r>
    </w:p>
    <w:p w:rsidR="005F12DD" w:rsidRPr="00824B96" w:rsidRDefault="005F12DD" w:rsidP="005F12D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программы заявленному направлению дополнительного образования;</w:t>
      </w:r>
    </w:p>
    <w:p w:rsidR="005F12DD" w:rsidRPr="00824B96" w:rsidRDefault="005F12DD" w:rsidP="005F12D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соответствие структуры и содержания программы региональным требованиям (при их наличии);</w:t>
      </w:r>
    </w:p>
    <w:p w:rsidR="005F12DD" w:rsidRPr="00824B96" w:rsidRDefault="005F12DD" w:rsidP="005F12DD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наличие в программе описанных форм и методов оценки планируемых результатов освоения программы обучающимся.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.9. Оценка условий реализации ООП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МБОУ «СОШ № 30» г. Чебоксары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проводится ежегодно; соответствующая информация анализируется и размещается в отчете о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lastRenderedPageBreak/>
        <w:t>самообследовании.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самообследованию.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.10. Помимо ежегодной обязательной оценки качества условий, проводится оценка условий реализации текущих проектов </w:t>
      </w:r>
      <w:r w:rsidR="008C24CA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, в которых участвует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«СОШ № 30» г. Чебоксары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.11. Оценка достижения планируемых результатов освоения образовательных программ предусматривает:</w:t>
      </w:r>
    </w:p>
    <w:p w:rsidR="005F12DD" w:rsidRPr="00824B96" w:rsidRDefault="005F12DD" w:rsidP="005F12DD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текущий поурочный контроль;</w:t>
      </w:r>
    </w:p>
    <w:p w:rsidR="005F12DD" w:rsidRPr="00824B96" w:rsidRDefault="005F12DD" w:rsidP="005F12DD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текущий диагностический контроль;</w:t>
      </w:r>
    </w:p>
    <w:p w:rsidR="005F12DD" w:rsidRDefault="005F12DD" w:rsidP="005F12DD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промежуточную аттестацию;</w:t>
      </w:r>
    </w:p>
    <w:p w:rsidR="005F12DD" w:rsidRPr="00824B96" w:rsidRDefault="005F12DD" w:rsidP="005F12DD">
      <w:pPr>
        <w:numPr>
          <w:ilvl w:val="0"/>
          <w:numId w:val="9"/>
        </w:numPr>
        <w:tabs>
          <w:tab w:val="left" w:pos="1134"/>
        </w:tabs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итоговую аттестацию по предметам, не выносимым на ГИА.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.12. 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.13. Оценке подлежат предметные и метапредметные образовательные результаты. Комплексн</w:t>
      </w:r>
      <w:r w:rsidRPr="005F12DD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оценка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</w:r>
    </w:p>
    <w:p w:rsidR="005F12DD" w:rsidRPr="00824B96" w:rsidRDefault="005F12DD" w:rsidP="005F12DD">
      <w:pPr>
        <w:tabs>
          <w:tab w:val="left" w:pos="1134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.14. КИМ текущего диагностического контроля прилагаются к рабочим программам учебных предметов, курсов, дисциплин учебного плана.</w:t>
      </w:r>
    </w:p>
    <w:p w:rsidR="005F12DD" w:rsidRPr="00FF61D9" w:rsidRDefault="005F12DD" w:rsidP="00FF61D9">
      <w:pPr>
        <w:widowControl w:val="0"/>
        <w:spacing w:line="240" w:lineRule="auto"/>
        <w:rPr>
          <w:rFonts w:ascii="Times New Roman" w:eastAsia="Symbol" w:hAnsi="Times New Roman" w:cs="Times New Roman"/>
          <w:color w:val="000000"/>
          <w:sz w:val="24"/>
          <w:szCs w:val="24"/>
        </w:rPr>
      </w:pPr>
    </w:p>
    <w:p w:rsidR="005F12DD" w:rsidRPr="00824B96" w:rsidRDefault="005F12DD" w:rsidP="005F12D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5F8">
        <w:rPr>
          <w:rFonts w:ascii="Times New Roman" w:eastAsia="Times New Roman" w:hAnsi="Times New Roman" w:cs="Times New Roman"/>
          <w:b/>
          <w:bCs/>
          <w:sz w:val="24"/>
          <w:szCs w:val="24"/>
        </w:rPr>
        <w:t>4. ОСОБЕННОСТИ ОЦЕНКИ ОБРАЗОВАТЕЛЬНЫХ РЕЗУЛЬТАТОВ</w:t>
      </w:r>
    </w:p>
    <w:p w:rsidR="005F12DD" w:rsidRPr="00824B96" w:rsidRDefault="005F12DD" w:rsidP="005F12DD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</w:r>
    </w:p>
    <w:p w:rsidR="005F12DD" w:rsidRPr="00824B96" w:rsidRDefault="001D05F8" w:rsidP="005F12DD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.2. Отметки по результатам оценки зависят прежде всего от уровня выполненного задан</w:t>
      </w:r>
      <w:r w:rsidR="005F12DD" w:rsidRPr="005F12DD">
        <w:rPr>
          <w:rFonts w:ascii="Times New Roman" w:eastAsia="Times New Roman" w:hAnsi="Times New Roman" w:cs="Times New Roman"/>
          <w:sz w:val="24"/>
          <w:szCs w:val="24"/>
        </w:rPr>
        <w:t>ия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 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</w:r>
    </w:p>
    <w:p w:rsidR="005F12DD" w:rsidRPr="00824B96" w:rsidRDefault="001D05F8" w:rsidP="005F12DD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экспертизу Методического совета</w:t>
      </w:r>
      <w:r w:rsidR="005F1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«СОШ № 30» г. Чебоксары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 Обновление КИМ осуществляется по мере необходимости. Обновленные КИМ также проходят внутреннюю экспертизу Методического совета</w:t>
      </w:r>
      <w:r w:rsidR="005F12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2D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«СОШ № 30» г. Чебоксары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2DD" w:rsidRPr="00824B96" w:rsidRDefault="001D05F8" w:rsidP="005F12DD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</w:r>
    </w:p>
    <w:p w:rsidR="005F12DD" w:rsidRPr="00824B96" w:rsidRDefault="001D05F8" w:rsidP="005F12DD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.5. Анализ динамики образовательных результатов каждого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начиная с 4-го класса 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5F12DD" w:rsidRPr="005F12DD" w:rsidRDefault="001D05F8" w:rsidP="005F12DD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.6.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</w:t>
      </w:r>
      <w:r w:rsidR="005F12DD" w:rsidRPr="005F12DD">
        <w:rPr>
          <w:rFonts w:ascii="Times New Roman" w:eastAsia="Times New Roman" w:hAnsi="Times New Roman" w:cs="Times New Roman"/>
          <w:sz w:val="24"/>
          <w:szCs w:val="24"/>
        </w:rPr>
        <w:t>га</w:t>
      </w:r>
    </w:p>
    <w:p w:rsidR="005F12DD" w:rsidRPr="00824B96" w:rsidRDefault="005F12DD" w:rsidP="005F12DD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выступает уровень сформированности и достижение следующих образовательных результатов:</w:t>
      </w:r>
    </w:p>
    <w:p w:rsidR="005F12DD" w:rsidRPr="00824B96" w:rsidRDefault="005F12DD" w:rsidP="001D05F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смыслообразование и морально-этическая ориентация;</w:t>
      </w:r>
    </w:p>
    <w:p w:rsidR="005F12DD" w:rsidRPr="00824B96" w:rsidRDefault="005F12DD" w:rsidP="001D05F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российская гражданская идентичность;</w:t>
      </w:r>
    </w:p>
    <w:p w:rsidR="005F12DD" w:rsidRPr="00824B96" w:rsidRDefault="005F12DD" w:rsidP="001D05F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поликультурный опыт, толерантность;</w:t>
      </w:r>
    </w:p>
    <w:p w:rsidR="005F12DD" w:rsidRPr="00824B96" w:rsidRDefault="005F12DD" w:rsidP="001D05F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уважение к труду, готовность к выбору профессии;</w:t>
      </w:r>
    </w:p>
    <w:p w:rsidR="005F12DD" w:rsidRPr="00824B96" w:rsidRDefault="005F12DD" w:rsidP="001D05F8">
      <w:pPr>
        <w:numPr>
          <w:ilvl w:val="0"/>
          <w:numId w:val="10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культура ЗОЖ, экологически безопасное поведение.</w:t>
      </w:r>
    </w:p>
    <w:p w:rsidR="005F12DD" w:rsidRPr="00824B96" w:rsidRDefault="001D05F8" w:rsidP="005F12DD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F12DD" w:rsidRPr="00824B96">
        <w:rPr>
          <w:rFonts w:ascii="Times New Roman" w:eastAsia="Times New Roman" w:hAnsi="Times New Roman" w:cs="Times New Roman"/>
          <w:sz w:val="24"/>
          <w:szCs w:val="24"/>
        </w:rPr>
        <w:t>.7. Информация о результатах промежуточной аттестации используется при подготовке отчета о самообследовании.</w:t>
      </w:r>
    </w:p>
    <w:p w:rsidR="005F12DD" w:rsidRPr="00FF61D9" w:rsidRDefault="005F12DD" w:rsidP="00FF61D9">
      <w:pPr>
        <w:spacing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1D05F8" w:rsidRPr="00824B96" w:rsidRDefault="001D05F8" w:rsidP="001D05F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05F8">
        <w:rPr>
          <w:rFonts w:ascii="Times New Roman" w:eastAsia="Times New Roman" w:hAnsi="Times New Roman" w:cs="Times New Roman"/>
          <w:b/>
          <w:bCs/>
          <w:sz w:val="24"/>
          <w:szCs w:val="24"/>
        </w:rPr>
        <w:t>5. МОНИТОРИНГ В РАМКАХ ВСОКО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.1. В рамках ВСОКО проводятся обязательные мониторинги:</w:t>
      </w:r>
    </w:p>
    <w:p w:rsidR="001D05F8" w:rsidRPr="00824B96" w:rsidRDefault="001D05F8" w:rsidP="001D05F8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достижения обучающимися личностных образовательных результатов;</w:t>
      </w:r>
    </w:p>
    <w:p w:rsidR="001D05F8" w:rsidRPr="00824B96" w:rsidRDefault="001D05F8" w:rsidP="001D05F8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достижения обучающимися метапредметных образовательных результатов;</w:t>
      </w:r>
    </w:p>
    <w:p w:rsidR="001D05F8" w:rsidRDefault="001D05F8" w:rsidP="001D05F8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академической успеваемости обучающихся и результатов ГИА;</w:t>
      </w:r>
    </w:p>
    <w:p w:rsidR="008C24CA" w:rsidRPr="00824B96" w:rsidRDefault="008C24CA" w:rsidP="001D05F8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результатов ВПР;</w:t>
      </w:r>
    </w:p>
    <w:p w:rsidR="001D05F8" w:rsidRPr="00824B96" w:rsidRDefault="001D05F8" w:rsidP="001D05F8">
      <w:pPr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выполнения дорожной карты развития условий реализации образовательных программ.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.2. По инициативе участников образовательных отношений и (или) в рамках Программы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МБОУ «СОШ № 30» г. Чебоксары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могут разрабатываться и проводиться иные мониторинги. Перечень текущих и новых мониторингов фиксируется приказом «О внутришкольном контроле, проведении самообследования и обеспечении функционирования ВСОКО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2020-2021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учебном году».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.3. Ежегодному анализу подлежат показатели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МБОУ «СОШ № 30»</w:t>
      </w:r>
      <w:r w:rsidR="008C24C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г. Чебоксары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, выносимые в отчет о самообследовании. Результаты ежегодного анализа составляют аналитическую часть отчета о самообследовании согласно федеральным требованиям.</w:t>
      </w:r>
    </w:p>
    <w:p w:rsidR="001D05F8" w:rsidRDefault="001D05F8" w:rsidP="001D05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5F8" w:rsidRPr="00824B96" w:rsidRDefault="001D05F8" w:rsidP="001D05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05F8">
        <w:rPr>
          <w:rFonts w:ascii="Times New Roman" w:eastAsia="Times New Roman" w:hAnsi="Times New Roman" w:cs="Times New Roman"/>
          <w:b/>
          <w:bCs/>
          <w:sz w:val="24"/>
          <w:szCs w:val="24"/>
        </w:rPr>
        <w:t>6. ВСОКО, ВШК И САМООБСЛЕДОВАНИЕ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.1. ВСОКО – операциональная подсистема ВШК. Функционирование ВСОКО подчинено задачам внутришкольного контроля и осуществляется в течение всего учебного года.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.2. Циклограмма ВШК утверждается ежегодным приказом «О внутришкольном контроле, проведении самообследован</w:t>
      </w:r>
      <w:r w:rsidRPr="001D05F8">
        <w:rPr>
          <w:rFonts w:ascii="Times New Roman" w:eastAsia="Times New Roman" w:hAnsi="Times New Roman" w:cs="Times New Roman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и обеспечении функционирования ВСОКО в 20</w:t>
      </w:r>
      <w:r w:rsidRPr="001D05F8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-2021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учебном году».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.3. Самообследование – ключевое комплексное мероприятие ВСОКО. Отчет о самообследовании – документ ВСОКО.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.4. График работ по самообследованию и подготовке отчета о самообследовании утверждается ежегодным приказом «О внутришкольном контроле, проведении самообследования и обеспечении функционирования ВСОКО в 20</w:t>
      </w:r>
      <w:r w:rsidRPr="001D05F8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-2021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учебном году».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.5. Внутришкольный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обеспечения индивидуальных образовательных траекторий обучающихся;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форм и методов урочной и внеурочной деятельности;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интеграции урочной и внеурочной деятельности;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используемых педагогических технологий, приемов организации учебно-познавательной деятельности;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инструментария формирующей оценки;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системы текущего диагностического контроля;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культуры учебного взаимодействия педагогов и обучающихся;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сопровождения самоорганизации и познавательной самомотивации обучающихся;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проектной и исследовательской деятельности обучающихся;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социального, научно-методического партнерства;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деятельности внутришкольных методических объединений;</w:t>
      </w:r>
    </w:p>
    <w:p w:rsidR="001D05F8" w:rsidRPr="00824B96" w:rsidRDefault="001D05F8" w:rsidP="001D05F8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иного в соответствии с текущей повесткой образовательной деятельности школы.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.6. Результаты оценки образовательных программ фиксируются справками ВШК и используются в отчете о самообследовании и (или) публичном докладе.</w:t>
      </w:r>
    </w:p>
    <w:p w:rsidR="001D05F8" w:rsidRDefault="001D05F8" w:rsidP="00935A5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05F8" w:rsidRPr="00824B96" w:rsidRDefault="001D05F8" w:rsidP="001D05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D05F8">
        <w:rPr>
          <w:rFonts w:ascii="Times New Roman" w:eastAsia="Times New Roman" w:hAnsi="Times New Roman" w:cs="Times New Roman"/>
          <w:b/>
          <w:bCs/>
          <w:sz w:val="24"/>
          <w:szCs w:val="24"/>
        </w:rPr>
        <w:t>. ДОКУМЕНТЫ ВСОКО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 xml:space="preserve">.1. Документы ВСОКО – это информационно-аналитические продукты контрольно-оценочной деятельности, предусмотренные приказом «О внутришкольном контроле, проведении самообследования и обеспечении функционирования ВСОКО в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20-2021 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учебном году».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.2. К документам ВСОКО, предназначенным для внешнего использования, относятся:</w:t>
      </w:r>
    </w:p>
    <w:p w:rsidR="001D05F8" w:rsidRPr="00824B96" w:rsidRDefault="001D05F8" w:rsidP="001D05F8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отчет о самообследовании;</w:t>
      </w:r>
    </w:p>
    <w:p w:rsidR="001D05F8" w:rsidRPr="00824B96" w:rsidRDefault="001D05F8" w:rsidP="001D05F8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аналитические справки по итогам оперативного ВШК, предпринятого на основе обращения граждан;</w:t>
      </w:r>
    </w:p>
    <w:p w:rsidR="001D05F8" w:rsidRPr="00824B96" w:rsidRDefault="001D05F8" w:rsidP="001D05F8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аналитический обзор практикуемых школой форм и методов оценки в части их влияния на качество образования в школе;</w:t>
      </w:r>
    </w:p>
    <w:p w:rsidR="001D05F8" w:rsidRPr="00824B96" w:rsidRDefault="001D05F8" w:rsidP="001D05F8">
      <w:pPr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визуализированная аналитическая информация по отдельным направлениям образовательной деятельности, включенная в публичный доклад.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.3. К документам ВСОКО, предназначенным для внутреннего использования, относятся:</w:t>
      </w:r>
    </w:p>
    <w:p w:rsidR="001D05F8" w:rsidRPr="00824B96" w:rsidRDefault="001D05F8" w:rsidP="001D05F8">
      <w:pPr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опросно-анкетный материал для получения данных к разработке формируемой части ООП;</w:t>
      </w:r>
    </w:p>
    <w:p w:rsidR="001D05F8" w:rsidRDefault="001D05F8" w:rsidP="001D05F8">
      <w:pPr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аналитические справки-комментарии к результатам внешних независимых диагностик и ГИА;</w:t>
      </w:r>
    </w:p>
    <w:p w:rsidR="008C24CA" w:rsidRPr="008C24CA" w:rsidRDefault="008C24CA" w:rsidP="001D05F8">
      <w:pPr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4CA">
        <w:rPr>
          <w:rFonts w:ascii="Times New Roman" w:eastAsia="Times New Roman" w:hAnsi="Times New Roman" w:cs="Times New Roman"/>
          <w:sz w:val="24"/>
          <w:szCs w:val="24"/>
        </w:rPr>
        <w:t>аналитические справки к результатам внешних независимых диагностик и ВПР;</w:t>
      </w:r>
    </w:p>
    <w:p w:rsidR="001D05F8" w:rsidRPr="00824B96" w:rsidRDefault="001D05F8" w:rsidP="001D05F8">
      <w:pPr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справки ВШК, в том числе по итогам оперативного контроля;</w:t>
      </w:r>
    </w:p>
    <w:p w:rsidR="001D05F8" w:rsidRPr="001D05F8" w:rsidRDefault="001D05F8" w:rsidP="001D05F8">
      <w:pPr>
        <w:numPr>
          <w:ilvl w:val="0"/>
          <w:numId w:val="1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приложения к протоколам заседаний коллегиальных органов управления школой.</w:t>
      </w:r>
    </w:p>
    <w:p w:rsidR="001D05F8" w:rsidRDefault="001D05F8" w:rsidP="00935A5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05F8" w:rsidRPr="00824B96" w:rsidRDefault="001D05F8" w:rsidP="001D05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D05F8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УДОВЛЕТВОРЕННОСТИ УЧАСТНИКОВ ОБРАЗОВАТЕЛЬНЫХ ОТНОШЕНИЙ КАЧЕСТВОМ ОБРАЗОВАНИЯ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.1. Оценка удовлетворенности участников образовательных отношений качеством образования предусматривает:</w:t>
      </w:r>
    </w:p>
    <w:p w:rsidR="001D05F8" w:rsidRPr="00824B96" w:rsidRDefault="001D05F8" w:rsidP="001D05F8">
      <w:pPr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внутриорганизационные опросы и анкетирование;</w:t>
      </w:r>
    </w:p>
    <w:p w:rsidR="001D05F8" w:rsidRPr="00824B96" w:rsidRDefault="001D05F8" w:rsidP="001D05F8">
      <w:pPr>
        <w:numPr>
          <w:ilvl w:val="0"/>
          <w:numId w:val="1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учет показателей НОКО.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4B96">
        <w:rPr>
          <w:rFonts w:ascii="Times New Roman" w:eastAsia="Times New Roman" w:hAnsi="Times New Roman" w:cs="Times New Roman"/>
          <w:sz w:val="24"/>
          <w:szCs w:val="24"/>
        </w:rPr>
        <w:t>.2. Внутриорганизационные опросы и анкетирование проводятся:</w:t>
      </w:r>
    </w:p>
    <w:p w:rsidR="001D05F8" w:rsidRPr="00824B96" w:rsidRDefault="001D05F8" w:rsidP="001D05F8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на этапе разработки ООП с целью определения части ООП, формируемой участниками образовательных отношений;</w:t>
      </w:r>
    </w:p>
    <w:p w:rsidR="001D05F8" w:rsidRPr="00824B96" w:rsidRDefault="001D05F8" w:rsidP="001D05F8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ежегодно, в конце учебного года, с целью выявления динамики спроса на те или иные программы;</w:t>
      </w:r>
    </w:p>
    <w:p w:rsidR="001D05F8" w:rsidRPr="001D05F8" w:rsidRDefault="001D05F8" w:rsidP="001D05F8">
      <w:pPr>
        <w:numPr>
          <w:ilvl w:val="0"/>
          <w:numId w:val="1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по график</w:t>
      </w:r>
      <w:r w:rsidRPr="001D05F8">
        <w:rPr>
          <w:rFonts w:ascii="Times New Roman" w:eastAsia="Times New Roman" w:hAnsi="Times New Roman" w:cs="Times New Roman"/>
          <w:sz w:val="24"/>
          <w:szCs w:val="24"/>
        </w:rPr>
        <w:t>у </w:t>
      </w:r>
    </w:p>
    <w:p w:rsidR="001D05F8" w:rsidRPr="00824B96" w:rsidRDefault="001D05F8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96">
        <w:rPr>
          <w:rFonts w:ascii="Times New Roman" w:eastAsia="Times New Roman" w:hAnsi="Times New Roman" w:cs="Times New Roman"/>
          <w:sz w:val="24"/>
          <w:szCs w:val="24"/>
        </w:rPr>
        <w:t>процедур оператора НОКО.</w:t>
      </w:r>
    </w:p>
    <w:p w:rsidR="001D05F8" w:rsidRPr="00824B96" w:rsidRDefault="008C24CA" w:rsidP="001D05F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1D05F8" w:rsidRPr="00824B96">
        <w:rPr>
          <w:rFonts w:ascii="Times New Roman" w:eastAsia="Times New Roman" w:hAnsi="Times New Roman" w:cs="Times New Roman"/>
          <w:sz w:val="24"/>
          <w:szCs w:val="24"/>
        </w:rPr>
        <w:t>.3. Администрация школы обеспечивает участие не менее 50 процентов родителей (законных представителей) в опросах НОКО.</w:t>
      </w:r>
    </w:p>
    <w:p w:rsidR="00D052A5" w:rsidRDefault="00D052A5" w:rsidP="00FF61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052A5" w:rsidSect="008C24CA">
      <w:pgSz w:w="11906" w:h="16838"/>
      <w:pgMar w:top="1131" w:right="139" w:bottom="1134" w:left="1593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C1" w:rsidRDefault="007447C1" w:rsidP="00D052A5">
      <w:pPr>
        <w:spacing w:line="240" w:lineRule="auto"/>
      </w:pPr>
      <w:r>
        <w:separator/>
      </w:r>
    </w:p>
  </w:endnote>
  <w:endnote w:type="continuationSeparator" w:id="1">
    <w:p w:rsidR="007447C1" w:rsidRDefault="007447C1" w:rsidP="00D05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C1" w:rsidRDefault="007447C1" w:rsidP="00D052A5">
      <w:pPr>
        <w:spacing w:line="240" w:lineRule="auto"/>
      </w:pPr>
      <w:r>
        <w:separator/>
      </w:r>
    </w:p>
  </w:footnote>
  <w:footnote w:type="continuationSeparator" w:id="1">
    <w:p w:rsidR="007447C1" w:rsidRDefault="007447C1" w:rsidP="00D052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A17"/>
    <w:multiLevelType w:val="multilevel"/>
    <w:tmpl w:val="484A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E563D"/>
    <w:multiLevelType w:val="multilevel"/>
    <w:tmpl w:val="7A1C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27019"/>
    <w:multiLevelType w:val="multilevel"/>
    <w:tmpl w:val="A274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C4397"/>
    <w:multiLevelType w:val="multilevel"/>
    <w:tmpl w:val="5EA6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72A1A"/>
    <w:multiLevelType w:val="multilevel"/>
    <w:tmpl w:val="A086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54783"/>
    <w:multiLevelType w:val="multilevel"/>
    <w:tmpl w:val="826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16F92"/>
    <w:multiLevelType w:val="multilevel"/>
    <w:tmpl w:val="293A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A4960"/>
    <w:multiLevelType w:val="multilevel"/>
    <w:tmpl w:val="48B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300C4"/>
    <w:multiLevelType w:val="multilevel"/>
    <w:tmpl w:val="F8C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C5B0A"/>
    <w:multiLevelType w:val="multilevel"/>
    <w:tmpl w:val="CD9A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02E42"/>
    <w:multiLevelType w:val="multilevel"/>
    <w:tmpl w:val="95DA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02167"/>
    <w:multiLevelType w:val="multilevel"/>
    <w:tmpl w:val="63F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43DB9"/>
    <w:multiLevelType w:val="multilevel"/>
    <w:tmpl w:val="2EE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303179"/>
    <w:multiLevelType w:val="multilevel"/>
    <w:tmpl w:val="56A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4B32BD"/>
    <w:multiLevelType w:val="multilevel"/>
    <w:tmpl w:val="99B8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90EC7"/>
    <w:multiLevelType w:val="multilevel"/>
    <w:tmpl w:val="42F0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4D1"/>
    <w:rsid w:val="00070C5E"/>
    <w:rsid w:val="000D7757"/>
    <w:rsid w:val="001D05F8"/>
    <w:rsid w:val="00255BF9"/>
    <w:rsid w:val="002E1770"/>
    <w:rsid w:val="004B16F7"/>
    <w:rsid w:val="0054339C"/>
    <w:rsid w:val="00570031"/>
    <w:rsid w:val="005C432E"/>
    <w:rsid w:val="005F12DD"/>
    <w:rsid w:val="00667F80"/>
    <w:rsid w:val="007447C1"/>
    <w:rsid w:val="00753AA6"/>
    <w:rsid w:val="007B6EEE"/>
    <w:rsid w:val="007C712E"/>
    <w:rsid w:val="00854EDA"/>
    <w:rsid w:val="00857C30"/>
    <w:rsid w:val="00894E4A"/>
    <w:rsid w:val="008A12F9"/>
    <w:rsid w:val="008B6363"/>
    <w:rsid w:val="008C24CA"/>
    <w:rsid w:val="008F0175"/>
    <w:rsid w:val="009064D1"/>
    <w:rsid w:val="009146E5"/>
    <w:rsid w:val="00926A9A"/>
    <w:rsid w:val="00935A50"/>
    <w:rsid w:val="009A0554"/>
    <w:rsid w:val="00A14142"/>
    <w:rsid w:val="00A17F68"/>
    <w:rsid w:val="00A557F5"/>
    <w:rsid w:val="00AA14D6"/>
    <w:rsid w:val="00AD13BD"/>
    <w:rsid w:val="00B769B4"/>
    <w:rsid w:val="00C2220B"/>
    <w:rsid w:val="00C634A9"/>
    <w:rsid w:val="00CC40E1"/>
    <w:rsid w:val="00CD2C70"/>
    <w:rsid w:val="00D052A5"/>
    <w:rsid w:val="00F1492C"/>
    <w:rsid w:val="00F442A9"/>
    <w:rsid w:val="00F60131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70"/>
  </w:style>
  <w:style w:type="paragraph" w:styleId="2">
    <w:name w:val="heading 2"/>
    <w:basedOn w:val="a"/>
    <w:link w:val="20"/>
    <w:uiPriority w:val="9"/>
    <w:qFormat/>
    <w:rsid w:val="00FF6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414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61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endnote text"/>
    <w:basedOn w:val="a"/>
    <w:link w:val="a4"/>
    <w:uiPriority w:val="99"/>
    <w:semiHidden/>
    <w:unhideWhenUsed/>
    <w:rsid w:val="00D052A5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52A5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52A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052A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52A5"/>
  </w:style>
  <w:style w:type="paragraph" w:styleId="a8">
    <w:name w:val="footer"/>
    <w:basedOn w:val="a"/>
    <w:link w:val="a9"/>
    <w:uiPriority w:val="99"/>
    <w:unhideWhenUsed/>
    <w:rsid w:val="00D052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2A5"/>
  </w:style>
  <w:style w:type="paragraph" w:styleId="aa">
    <w:name w:val="Balloon Text"/>
    <w:basedOn w:val="a"/>
    <w:link w:val="ab"/>
    <w:uiPriority w:val="99"/>
    <w:semiHidden/>
    <w:unhideWhenUsed/>
    <w:rsid w:val="00D05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09FE-5DE2-464C-A635-C713850C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2021-10-12T19:04:00Z</dcterms:created>
  <dcterms:modified xsi:type="dcterms:W3CDTF">2021-10-12T19:04:00Z</dcterms:modified>
</cp:coreProperties>
</file>