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AD" w:rsidRPr="00A43BAD" w:rsidRDefault="00A43BAD" w:rsidP="00A43BA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A43BAD">
        <w:rPr>
          <w:rFonts w:ascii="Times New Roman" w:hAnsi="Times New Roman" w:cs="Times New Roman"/>
          <w:b/>
          <w:kern w:val="36"/>
          <w:sz w:val="28"/>
          <w:szCs w:val="28"/>
        </w:rPr>
        <w:t xml:space="preserve">План </w:t>
      </w:r>
      <w:r w:rsidR="00AE23FB">
        <w:rPr>
          <w:rFonts w:ascii="Times New Roman" w:hAnsi="Times New Roman" w:cs="Times New Roman"/>
          <w:b/>
          <w:kern w:val="36"/>
          <w:sz w:val="28"/>
          <w:szCs w:val="28"/>
        </w:rPr>
        <w:t>методической работы</w:t>
      </w:r>
      <w:r w:rsidRPr="00A43BAD">
        <w:rPr>
          <w:rFonts w:ascii="Times New Roman" w:hAnsi="Times New Roman" w:cs="Times New Roman"/>
          <w:b/>
          <w:kern w:val="36"/>
          <w:sz w:val="28"/>
          <w:szCs w:val="28"/>
        </w:rPr>
        <w:t xml:space="preserve"> школы на 202</w:t>
      </w:r>
      <w:r w:rsidR="00CD2A07" w:rsidRPr="00CD2A07">
        <w:rPr>
          <w:rFonts w:ascii="Times New Roman" w:hAnsi="Times New Roman" w:cs="Times New Roman"/>
          <w:b/>
          <w:kern w:val="36"/>
          <w:sz w:val="28"/>
          <w:szCs w:val="28"/>
        </w:rPr>
        <w:t>5</w:t>
      </w:r>
      <w:r w:rsidRPr="00A43BAD">
        <w:rPr>
          <w:rFonts w:ascii="Times New Roman" w:hAnsi="Times New Roman" w:cs="Times New Roman"/>
          <w:b/>
          <w:kern w:val="36"/>
          <w:sz w:val="28"/>
          <w:szCs w:val="28"/>
        </w:rPr>
        <w:t>-202</w:t>
      </w:r>
      <w:r w:rsidR="00CD2A07" w:rsidRPr="00CD2A07">
        <w:rPr>
          <w:rFonts w:ascii="Times New Roman" w:hAnsi="Times New Roman" w:cs="Times New Roman"/>
          <w:b/>
          <w:kern w:val="36"/>
          <w:sz w:val="28"/>
          <w:szCs w:val="28"/>
        </w:rPr>
        <w:t>6</w:t>
      </w:r>
      <w:r w:rsidRPr="00A43BAD">
        <w:rPr>
          <w:rFonts w:ascii="Times New Roman" w:hAnsi="Times New Roman" w:cs="Times New Roman"/>
          <w:b/>
          <w:kern w:val="36"/>
          <w:sz w:val="28"/>
          <w:szCs w:val="28"/>
        </w:rPr>
        <w:t xml:space="preserve"> учебный год</w:t>
      </w:r>
    </w:p>
    <w:p w:rsidR="00A43BAD" w:rsidRPr="00A43BAD" w:rsidRDefault="00A43BAD" w:rsidP="00A43B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 </w:t>
      </w:r>
    </w:p>
    <w:p w:rsidR="00A43BAD" w:rsidRPr="00A43BAD" w:rsidRDefault="00A43BAD" w:rsidP="00A43BAD">
      <w:pPr>
        <w:pStyle w:val="a3"/>
        <w:tabs>
          <w:tab w:val="left" w:pos="993"/>
          <w:tab w:val="left" w:pos="9355"/>
        </w:tabs>
        <w:kinsoku w:val="0"/>
        <w:overflowPunct w:val="0"/>
        <w:ind w:right="-1"/>
      </w:pPr>
      <w:r w:rsidRPr="00A43BAD">
        <w:rPr>
          <w:iCs/>
        </w:rPr>
        <w:tab/>
        <w:t xml:space="preserve">Методическая тема школы: </w:t>
      </w:r>
      <w:r w:rsidRPr="00A43BAD">
        <w:t>«</w:t>
      </w:r>
      <w:r w:rsidR="00085178">
        <w:t xml:space="preserve">Создание условий для устойчивого инновационного развития школы путем обновления содержания и технологий образования, обеспечивающих системно – </w:t>
      </w:r>
      <w:proofErr w:type="spellStart"/>
      <w:r w:rsidR="00085178">
        <w:t>деятельностный</w:t>
      </w:r>
      <w:proofErr w:type="spellEnd"/>
      <w:r w:rsidR="00085178">
        <w:t xml:space="preserve"> подход и качество результатов обучения при реализации ФГОС третьего поколения</w:t>
      </w:r>
      <w:r w:rsidRPr="00A43BAD">
        <w:t>».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Цели, задачи методической работы на 202</w:t>
      </w:r>
      <w:r w:rsidR="00CD2A07" w:rsidRPr="00CD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A43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-202</w:t>
      </w:r>
      <w:r w:rsidR="00CD2A07" w:rsidRPr="00CD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A43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учебный год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A43BAD">
        <w:rPr>
          <w:rFonts w:ascii="Times New Roman" w:hAnsi="Times New Roman" w:cs="Times New Roman"/>
          <w:sz w:val="24"/>
          <w:szCs w:val="24"/>
        </w:rPr>
        <w:t>деятельности методического совета - обеспечение гибкости и оперативности методической работы школы, повышение квалификации учителей, формирование профессионально значимых качеств учителя, классного руководителя, воспитателя, педагога дополнительного образования, рост их профессионального мастерства.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A43BAD">
        <w:rPr>
          <w:rFonts w:ascii="Times New Roman" w:hAnsi="Times New Roman" w:cs="Times New Roman"/>
          <w:sz w:val="24"/>
          <w:szCs w:val="24"/>
        </w:rPr>
        <w:t>методического совета: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eastAsia="MS Gothic" w:hAnsi="MS Gothic" w:cs="Times New Roman"/>
          <w:sz w:val="24"/>
          <w:szCs w:val="24"/>
        </w:rPr>
        <w:t>➢</w:t>
      </w:r>
      <w:r w:rsidRPr="00A43BAD">
        <w:rPr>
          <w:rFonts w:ascii="Times New Roman" w:hAnsi="Times New Roman" w:cs="Times New Roman"/>
          <w:sz w:val="24"/>
          <w:szCs w:val="24"/>
        </w:rPr>
        <w:t xml:space="preserve"> 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преподавательской деятельности;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eastAsia="MS Gothic" w:hAnsi="MS Gothic" w:cs="Times New Roman"/>
          <w:sz w:val="24"/>
          <w:szCs w:val="24"/>
        </w:rPr>
        <w:t>➢</w:t>
      </w:r>
      <w:r w:rsidRPr="00A43BAD">
        <w:rPr>
          <w:rFonts w:ascii="Times New Roman" w:hAnsi="Times New Roman" w:cs="Times New Roman"/>
          <w:sz w:val="24"/>
          <w:szCs w:val="24"/>
        </w:rPr>
        <w:t xml:space="preserve"> создание условий для поиска и использования в воспитательно-образовательном процессе современных методик, форм, средств и методов преподавания, новых педагогических образовательных технологий;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eastAsia="MS Gothic" w:hAnsi="MS Gothic" w:cs="Times New Roman"/>
          <w:sz w:val="24"/>
          <w:szCs w:val="24"/>
        </w:rPr>
        <w:t>➢</w:t>
      </w:r>
      <w:r w:rsidRPr="00A43BAD">
        <w:rPr>
          <w:rFonts w:ascii="Times New Roman" w:hAnsi="Times New Roman" w:cs="Times New Roman"/>
          <w:sz w:val="24"/>
          <w:szCs w:val="24"/>
        </w:rPr>
        <w:t xml:space="preserve"> изучение профессиональные достижения педагогических работников, обобщение положительного опыт и внедрение его в практику работы коллектива школы;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eastAsia="MS Gothic" w:hAnsi="MS Gothic" w:cs="Times New Roman"/>
          <w:sz w:val="24"/>
          <w:szCs w:val="24"/>
        </w:rPr>
        <w:t>➢</w:t>
      </w:r>
      <w:r w:rsidRPr="00A43BAD">
        <w:rPr>
          <w:rFonts w:ascii="Times New Roman" w:hAnsi="Times New Roman" w:cs="Times New Roman"/>
          <w:sz w:val="24"/>
          <w:szCs w:val="24"/>
        </w:rPr>
        <w:t xml:space="preserve"> распространение опыта работы школы в профессиональных средствах массовой информации, Интернете с целью использования имеющегося опыта другими образовательными учреждениями района, региона, страны;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eastAsia="MS Gothic" w:hAnsi="MS Gothic" w:cs="Times New Roman"/>
          <w:sz w:val="24"/>
          <w:szCs w:val="24"/>
        </w:rPr>
        <w:t>➢</w:t>
      </w:r>
      <w:r w:rsidRPr="00A43BAD">
        <w:rPr>
          <w:rFonts w:ascii="Times New Roman" w:hAnsi="Times New Roman" w:cs="Times New Roman"/>
          <w:sz w:val="24"/>
          <w:szCs w:val="24"/>
        </w:rPr>
        <w:t xml:space="preserve"> создание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деятельности;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eastAsia="MS Gothic" w:hAnsi="MS Gothic" w:cs="Times New Roman"/>
          <w:sz w:val="24"/>
          <w:szCs w:val="24"/>
        </w:rPr>
        <w:t>➢</w:t>
      </w:r>
      <w:r w:rsidRPr="00A43BAD">
        <w:rPr>
          <w:rFonts w:ascii="Times New Roman" w:hAnsi="Times New Roman" w:cs="Times New Roman"/>
          <w:sz w:val="24"/>
          <w:szCs w:val="24"/>
        </w:rPr>
        <w:t xml:space="preserve"> стимулирование инициативы и активизация творчества членов педагогического коллектива в научно-исследовательской, опытно - экспериментальной и другой творческой деятельности, направленной на совершенствование, обновление и развитие </w:t>
      </w:r>
      <w:proofErr w:type="gramStart"/>
      <w:r w:rsidRPr="00A43BAD">
        <w:rPr>
          <w:rFonts w:ascii="Times New Roman" w:hAnsi="Times New Roman" w:cs="Times New Roman"/>
          <w:sz w:val="24"/>
          <w:szCs w:val="24"/>
        </w:rPr>
        <w:t>воспитательно - образовательного</w:t>
      </w:r>
      <w:proofErr w:type="gramEnd"/>
      <w:r w:rsidRPr="00A43BAD">
        <w:rPr>
          <w:rFonts w:ascii="Times New Roman" w:hAnsi="Times New Roman" w:cs="Times New Roman"/>
          <w:sz w:val="24"/>
          <w:szCs w:val="24"/>
        </w:rPr>
        <w:t xml:space="preserve"> процесса в учреждении и работы учителя;</w:t>
      </w:r>
    </w:p>
    <w:p w:rsidR="00A43BAD" w:rsidRPr="00A43BAD" w:rsidRDefault="00A43BAD" w:rsidP="00A43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AD" w:rsidRPr="00A43BAD" w:rsidRDefault="00A43BAD" w:rsidP="00A43B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b/>
          <w:bCs/>
          <w:sz w:val="24"/>
          <w:szCs w:val="24"/>
        </w:rPr>
        <w:t>Структура научно-методической работы школы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A43BAD" w:rsidRPr="00A43BAD" w:rsidTr="002416E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BAD" w:rsidRPr="00A43BAD" w:rsidRDefault="00A43BAD" w:rsidP="00B04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A43BAD" w:rsidRPr="00A43BAD" w:rsidTr="002416E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BAD" w:rsidRPr="00A43BAD" w:rsidRDefault="00A43BAD" w:rsidP="00B04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</w:tbl>
    <w:p w:rsidR="00A43BAD" w:rsidRPr="00A43BAD" w:rsidRDefault="00A43BAD" w:rsidP="00B046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Школьные методические объединения: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A43BAD" w:rsidRPr="00A43BAD" w:rsidTr="002416E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BAD" w:rsidRPr="00B04666" w:rsidRDefault="00A43BAD" w:rsidP="00B0466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666">
              <w:rPr>
                <w:rFonts w:ascii="Times New Roman" w:hAnsi="Times New Roman" w:cs="Times New Roman"/>
                <w:sz w:val="24"/>
                <w:szCs w:val="24"/>
              </w:rPr>
              <w:t>ШМО учителей начальных классов</w:t>
            </w:r>
          </w:p>
        </w:tc>
      </w:tr>
      <w:tr w:rsidR="00A43BAD" w:rsidRPr="00A43BAD" w:rsidTr="002416E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BAD" w:rsidRPr="00B04666" w:rsidRDefault="00A43BAD" w:rsidP="00B0466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666">
              <w:rPr>
                <w:rFonts w:ascii="Times New Roman" w:hAnsi="Times New Roman" w:cs="Times New Roman"/>
                <w:sz w:val="24"/>
                <w:szCs w:val="24"/>
              </w:rPr>
              <w:t>ШМО учителей русской словесности</w:t>
            </w:r>
          </w:p>
        </w:tc>
      </w:tr>
    </w:tbl>
    <w:p w:rsidR="00A43BAD" w:rsidRPr="00B04666" w:rsidRDefault="00A43BAD" w:rsidP="00B04666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B04666">
        <w:rPr>
          <w:rFonts w:ascii="Times New Roman" w:hAnsi="Times New Roman" w:cs="Times New Roman"/>
          <w:sz w:val="24"/>
          <w:szCs w:val="24"/>
        </w:rPr>
        <w:t xml:space="preserve">ШМО </w:t>
      </w:r>
      <w:r w:rsidRPr="00B04666">
        <w:rPr>
          <w:rFonts w:ascii="Times New Roman" w:hAnsi="Times New Roman" w:cs="Times New Roman"/>
          <w:bCs/>
          <w:sz w:val="24"/>
          <w:szCs w:val="24"/>
        </w:rPr>
        <w:t>учителей иностранного языка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A43BAD" w:rsidRPr="00A43BAD" w:rsidTr="002416E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BAD" w:rsidRPr="00B04666" w:rsidRDefault="00A43BAD" w:rsidP="00B0466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666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  <w:r w:rsidRPr="00B0466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 истории и краеведения</w:t>
            </w:r>
          </w:p>
        </w:tc>
      </w:tr>
      <w:tr w:rsidR="00A43BAD" w:rsidRPr="00A43BAD" w:rsidTr="002416E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BAD" w:rsidRPr="00B04666" w:rsidRDefault="00A43BAD" w:rsidP="00B0466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666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  <w:r w:rsidRPr="00B0466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 экспериментально-математического цикла</w:t>
            </w:r>
          </w:p>
        </w:tc>
      </w:tr>
      <w:tr w:rsidR="00A43BAD" w:rsidRPr="00A43BAD" w:rsidTr="002416E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BAD" w:rsidRPr="00B04666" w:rsidRDefault="00A43BAD" w:rsidP="00B0466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666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  <w:r w:rsidRPr="00B0466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 эстетического и оборонно-спортивного цикла</w:t>
            </w:r>
          </w:p>
        </w:tc>
      </w:tr>
      <w:tr w:rsidR="00A43BAD" w:rsidRPr="00A43BAD" w:rsidTr="002416E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43BAD" w:rsidRPr="00B04666" w:rsidRDefault="00A43BAD" w:rsidP="00B0466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666">
              <w:rPr>
                <w:rFonts w:ascii="Times New Roman" w:hAnsi="Times New Roman" w:cs="Times New Roman"/>
                <w:sz w:val="24"/>
                <w:szCs w:val="24"/>
              </w:rPr>
              <w:t>ШМО классных руководителей</w:t>
            </w:r>
          </w:p>
        </w:tc>
      </w:tr>
    </w:tbl>
    <w:p w:rsidR="00A43BAD" w:rsidRPr="00A43BAD" w:rsidRDefault="00A43BAD" w:rsidP="00A43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 </w:t>
      </w:r>
    </w:p>
    <w:p w:rsidR="00A43BAD" w:rsidRPr="00A43BAD" w:rsidRDefault="00A43BAD" w:rsidP="00A43B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b/>
          <w:bCs/>
          <w:sz w:val="24"/>
          <w:szCs w:val="24"/>
        </w:rPr>
        <w:t>Приоритетные направления методической работы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b/>
          <w:bCs/>
          <w:sz w:val="24"/>
          <w:szCs w:val="24"/>
        </w:rPr>
        <w:t>Организационное обеспечение:</w:t>
      </w:r>
    </w:p>
    <w:p w:rsidR="00A43BAD" w:rsidRPr="00A43BAD" w:rsidRDefault="00A43BAD" w:rsidP="00A43BA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</w:t>
      </w:r>
      <w:r w:rsidRPr="00A43BAD">
        <w:rPr>
          <w:rFonts w:ascii="Times New Roman" w:hAnsi="Times New Roman" w:cs="Times New Roman"/>
          <w:sz w:val="24"/>
          <w:szCs w:val="24"/>
        </w:rPr>
        <w:lastRenderedPageBreak/>
        <w:t>недель, взаимопосещения уроков, активное участие в семинарах, конференциях, творческих мастерских;</w:t>
      </w:r>
    </w:p>
    <w:p w:rsidR="00A43BAD" w:rsidRPr="00A43BAD" w:rsidRDefault="00A43BAD" w:rsidP="00A43BA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Организация деятельности профессиональных объединений педагогов;</w:t>
      </w:r>
    </w:p>
    <w:p w:rsidR="00A43BAD" w:rsidRPr="00A43BAD" w:rsidRDefault="00A43BAD" w:rsidP="00A43BA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Совершенствование системы обобщения, изучения и внедрения передового педагогического опыта учителей школы.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b/>
          <w:bCs/>
          <w:sz w:val="24"/>
          <w:szCs w:val="24"/>
        </w:rPr>
        <w:t>Технологическое обеспечение:</w:t>
      </w:r>
    </w:p>
    <w:p w:rsidR="00A43BAD" w:rsidRPr="00A43BAD" w:rsidRDefault="00A43BAD" w:rsidP="00A43BA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Внедрение в практику прогрессивных педагогических технологий, ориентированных на совершенствование уровня преподавания предметов, на формирование личности ребенка;</w:t>
      </w:r>
    </w:p>
    <w:p w:rsidR="00A43BAD" w:rsidRPr="00A43BAD" w:rsidRDefault="00A43BAD" w:rsidP="00A43BA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Обеспечение обоснованности и эффективности планирования процесса обучения детей;</w:t>
      </w:r>
    </w:p>
    <w:p w:rsidR="00A43BAD" w:rsidRPr="00A43BAD" w:rsidRDefault="00A43BAD" w:rsidP="00A43BA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Совершенствование кабинетной системы;</w:t>
      </w:r>
    </w:p>
    <w:p w:rsidR="00A43BAD" w:rsidRPr="00A43BAD" w:rsidRDefault="00A43BAD" w:rsidP="00A43BA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методической службы школы.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обеспечение:</w:t>
      </w:r>
    </w:p>
    <w:p w:rsidR="00A43BAD" w:rsidRPr="00A43BAD" w:rsidRDefault="00A43BAD" w:rsidP="00A43BAD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 баз данных и т.д.;</w:t>
      </w:r>
    </w:p>
    <w:p w:rsidR="00A43BAD" w:rsidRPr="00A43BAD" w:rsidRDefault="00A43BAD" w:rsidP="00A43BAD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Создание банка методических идей и наработок учителей школы;</w:t>
      </w:r>
    </w:p>
    <w:p w:rsidR="00A43BAD" w:rsidRPr="00A43BAD" w:rsidRDefault="00A43BAD" w:rsidP="00A43BAD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Разработка и внедрение методических рекомендаций для педагогов по приоритетным направлениям школы.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b/>
          <w:bCs/>
          <w:sz w:val="24"/>
          <w:szCs w:val="24"/>
        </w:rPr>
        <w:t>Создание условий для развития личности ребенка:</w:t>
      </w:r>
    </w:p>
    <w:p w:rsidR="00A43BAD" w:rsidRPr="00A43BAD" w:rsidRDefault="00A43BAD" w:rsidP="00A43BA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Изучение особенностей индивидуального развития детей;</w:t>
      </w:r>
    </w:p>
    <w:p w:rsidR="00A43BAD" w:rsidRPr="00A43BAD" w:rsidRDefault="00A43BAD" w:rsidP="00A43BA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A43B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43BAD">
        <w:rPr>
          <w:rFonts w:ascii="Times New Roman" w:hAnsi="Times New Roman" w:cs="Times New Roman"/>
          <w:sz w:val="24"/>
          <w:szCs w:val="24"/>
        </w:rPr>
        <w:t xml:space="preserve"> мотивации к познавательной деятельности;</w:t>
      </w:r>
    </w:p>
    <w:p w:rsidR="00A43BAD" w:rsidRPr="00A43BAD" w:rsidRDefault="00A43BAD" w:rsidP="00A43BA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Создание условий для обеспечения профессионального самоопределения школьников;</w:t>
      </w:r>
    </w:p>
    <w:p w:rsidR="00A43BAD" w:rsidRPr="00A43BAD" w:rsidRDefault="00A43BAD" w:rsidP="00A43BA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образовательной программы школы;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b/>
          <w:bCs/>
          <w:sz w:val="24"/>
          <w:szCs w:val="24"/>
        </w:rPr>
        <w:t>Создание условий для укрепления здоровья учащихся:</w:t>
      </w:r>
    </w:p>
    <w:p w:rsidR="00A43BAD" w:rsidRPr="00A43BAD" w:rsidRDefault="00A43BAD" w:rsidP="00A43BA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Отслеживание динамики здоровья учащихся;</w:t>
      </w:r>
    </w:p>
    <w:p w:rsidR="00A43BAD" w:rsidRPr="00A43BAD" w:rsidRDefault="00A43BAD" w:rsidP="00A43BA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Разработка методических рекомендаций педагогам школы по использованию здоровье сберегающих методик и преодолению учебных перегрузок школьников;</w:t>
      </w:r>
    </w:p>
    <w:p w:rsidR="00A43BAD" w:rsidRPr="00A43BAD" w:rsidRDefault="00A43BAD" w:rsidP="00A43B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b/>
          <w:bCs/>
          <w:sz w:val="24"/>
          <w:szCs w:val="24"/>
        </w:rPr>
        <w:t>Диагностика и контроль результативности образовательного процесса.</w:t>
      </w:r>
    </w:p>
    <w:p w:rsidR="00A43BAD" w:rsidRPr="00A43BAD" w:rsidRDefault="00A43BAD" w:rsidP="00A43BA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Мониторинг качества знаний учащихся;</w:t>
      </w:r>
    </w:p>
    <w:p w:rsidR="00A43BAD" w:rsidRPr="00A43BAD" w:rsidRDefault="00A43BAD" w:rsidP="00A43BA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Формирование у обучающихся универсальных учебных действий;</w:t>
      </w:r>
    </w:p>
    <w:p w:rsidR="00A43BAD" w:rsidRPr="00A43BAD" w:rsidRDefault="00A43BAD" w:rsidP="00A43BA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BAD">
        <w:rPr>
          <w:rFonts w:ascii="Times New Roman" w:hAnsi="Times New Roman" w:cs="Times New Roman"/>
          <w:sz w:val="24"/>
          <w:szCs w:val="24"/>
        </w:rPr>
        <w:t>Диагностика деятельности педагогов по развитию у учащихся интереса к обучению, результативности использования индивидуальных и групповых занятий и элективных курсов.</w:t>
      </w:r>
    </w:p>
    <w:p w:rsidR="00A43BAD" w:rsidRPr="00A43BAD" w:rsidRDefault="00A43BAD" w:rsidP="00A43B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AD" w:rsidRPr="00A43BAD" w:rsidRDefault="00A43BAD" w:rsidP="00A43B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BAD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деятельности</w:t>
      </w:r>
    </w:p>
    <w:p w:rsidR="00A43BAD" w:rsidRPr="00A43BAD" w:rsidRDefault="00A43BAD" w:rsidP="00A43B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8"/>
        <w:gridCol w:w="4154"/>
        <w:gridCol w:w="1965"/>
        <w:gridCol w:w="2507"/>
      </w:tblGrid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43BAD" w:rsidRPr="00A43BAD" w:rsidTr="002416E3">
        <w:trPr>
          <w:jc w:val="center"/>
        </w:trPr>
        <w:tc>
          <w:tcPr>
            <w:tcW w:w="1738" w:type="dxa"/>
            <w:vMerge w:val="restart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</w:t>
            </w:r>
          </w:p>
        </w:tc>
        <w:tc>
          <w:tcPr>
            <w:tcW w:w="8626" w:type="dxa"/>
            <w:gridSpan w:val="3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A43B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Планируемый результат</w:t>
            </w:r>
            <w:r w:rsidRPr="00A43B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адресная помощь педагогам в повышении квалификации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vMerge/>
            <w:shd w:val="clear" w:color="auto" w:fill="auto"/>
            <w:vAlign w:val="center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A8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повышения квалификации на 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29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vMerge/>
            <w:shd w:val="clear" w:color="auto" w:fill="auto"/>
            <w:vAlign w:val="center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прохождением КПК, корректировка ППК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vMerge/>
            <w:shd w:val="clear" w:color="auto" w:fill="auto"/>
            <w:vAlign w:val="center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Посещение конференций, методических семинаров, мастер-классов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vMerge/>
            <w:shd w:val="clear" w:color="auto" w:fill="auto"/>
            <w:vAlign w:val="center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Участие в вебинарах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A43BAD" w:rsidRPr="00A43BAD" w:rsidTr="002416E3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8626" w:type="dxa"/>
            <w:gridSpan w:val="3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A43B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определение уровня профессиональной компетентности и создание условий для повышения квалификации педагогических работников.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Планируемые результаты:</w:t>
            </w:r>
            <w:r w:rsidRPr="00A43B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создание условий для повышения квалификационной категории педагогов школы, адресная помощь педагогам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Теоретический семинар «Нормативно-правовая база и методические рекомендации по вопросу аттестации»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B04666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5229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CD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списка аттестуемых работников в </w:t>
            </w:r>
            <w:r w:rsidR="00CD2A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517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. году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5229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29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5229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Наполнение документальной базы по аттестации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5229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29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5229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для аттестующихся педагогов «Анализ собственной педагогической деятельности»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5229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29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5229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5229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29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5229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2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педагогами по снятию тревожности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Оформление и размещение аналитических материалов к аттестации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</w:tc>
      </w:tr>
      <w:tr w:rsidR="00A43BAD" w:rsidRPr="00A43BAD" w:rsidTr="002416E3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талантливых педагогов</w:t>
            </w:r>
          </w:p>
        </w:tc>
        <w:tc>
          <w:tcPr>
            <w:tcW w:w="8626" w:type="dxa"/>
            <w:gridSpan w:val="3"/>
            <w:shd w:val="clear" w:color="auto" w:fill="auto"/>
            <w:hideMark/>
          </w:tcPr>
          <w:tbl>
            <w:tblPr>
              <w:tblW w:w="858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80"/>
            </w:tblGrid>
            <w:tr w:rsidR="00A43BAD" w:rsidRPr="00A43BAD" w:rsidTr="002416E3"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shd w:val="clear" w:color="auto" w:fill="FFFFFF"/>
                  <w:hideMark/>
                </w:tcPr>
                <w:p w:rsidR="00A43BAD" w:rsidRPr="00A43BAD" w:rsidRDefault="00A43BAD" w:rsidP="002416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BA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Цель:</w:t>
                  </w:r>
                  <w:r w:rsidRPr="00A43BAD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обеспечение возможности творческой самореализации педагогов школы, изучение и внедрение педагогического опыта</w:t>
                  </w:r>
                </w:p>
                <w:p w:rsidR="00A43BAD" w:rsidRPr="00A43BAD" w:rsidRDefault="00A43BAD" w:rsidP="002416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BA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Планируемые результаты:</w:t>
                  </w:r>
                  <w:r w:rsidRPr="00A43BAD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распространение передового педагогического опыта</w:t>
                  </w:r>
                </w:p>
              </w:tc>
            </w:tr>
          </w:tbl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4" w:type="dxa"/>
            <w:shd w:val="clear" w:color="auto" w:fill="auto"/>
            <w:hideMark/>
          </w:tcPr>
          <w:tbl>
            <w:tblPr>
              <w:tblW w:w="328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5"/>
            </w:tblGrid>
            <w:tr w:rsidR="00A43BAD" w:rsidRPr="00A43BAD" w:rsidTr="002416E3"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shd w:val="clear" w:color="auto" w:fill="FFFFFF"/>
                  <w:hideMark/>
                </w:tcPr>
                <w:p w:rsidR="00A43BAD" w:rsidRPr="00A43BAD" w:rsidRDefault="00A43BAD" w:rsidP="002416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B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 конкурс «Учитель года»</w:t>
                  </w:r>
                </w:p>
              </w:tc>
            </w:tr>
          </w:tbl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участия в конкурсе «Педагог года»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август-январь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Руководители ШМО, учителя-предметники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на заседаниях ШМО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Руководители ШМО, учителя-предметники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методических разработок учителей на профессиональных сайтах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43BAD" w:rsidRPr="00A43BAD" w:rsidTr="002416E3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молодого педагога</w:t>
            </w:r>
          </w:p>
        </w:tc>
        <w:tc>
          <w:tcPr>
            <w:tcW w:w="8626" w:type="dxa"/>
            <w:gridSpan w:val="3"/>
            <w:shd w:val="clear" w:color="auto" w:fill="auto"/>
            <w:hideMark/>
          </w:tcPr>
          <w:tbl>
            <w:tblPr>
              <w:tblW w:w="858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80"/>
            </w:tblGrid>
            <w:tr w:rsidR="00A43BAD" w:rsidRPr="00A43BAD" w:rsidTr="002416E3"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shd w:val="clear" w:color="auto" w:fill="FFFFFF"/>
                  <w:hideMark/>
                </w:tcPr>
                <w:p w:rsidR="00A43BAD" w:rsidRPr="00A43BAD" w:rsidRDefault="00A43BAD" w:rsidP="002416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BA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Цель: </w:t>
                  </w:r>
                  <w:r w:rsidRPr="00A43BAD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разработка индивидуальных мер по профессиональному становлению молодых учителей.</w:t>
                  </w:r>
                </w:p>
                <w:p w:rsidR="00A43BAD" w:rsidRPr="00A43BAD" w:rsidRDefault="00A43BAD" w:rsidP="002416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BA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Планируемые результаты: </w:t>
                  </w:r>
                  <w:r w:rsidRPr="00A43BAD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Успешное профессиональное становление молодого учителя</w:t>
                  </w:r>
                </w:p>
              </w:tc>
            </w:tr>
          </w:tbl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Выбор и назначение наставника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Иванова Л.М.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B04666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о ведении</w:t>
            </w:r>
            <w:r w:rsidR="00A43BAD"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документации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Иванова Л.М.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плану воспитательной работы класса. Методика разработки 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 воспитательной работы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Мальцева С.Б.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Изучение основных нормативных документов, регламентирующих образовательную деятельность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D2A07" w:rsidRPr="00CD2A07" w:rsidRDefault="00CD2A07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Подготовка учителя к уроку. План урока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Выбор темы по самообразованию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Молодые учителя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оказания методической помощи молодым специалистам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посещения уроков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Творческая отчетная неделя «Учитель в начале пути»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Молодые учителя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</w:tc>
      </w:tr>
      <w:tr w:rsidR="00A43BAD" w:rsidRPr="00A43BAD" w:rsidTr="002416E3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ШМО</w:t>
            </w:r>
          </w:p>
        </w:tc>
        <w:tc>
          <w:tcPr>
            <w:tcW w:w="8626" w:type="dxa"/>
            <w:gridSpan w:val="3"/>
            <w:shd w:val="clear" w:color="auto" w:fill="auto"/>
            <w:hideMark/>
          </w:tcPr>
          <w:tbl>
            <w:tblPr>
              <w:tblW w:w="858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80"/>
            </w:tblGrid>
            <w:tr w:rsidR="00A43BAD" w:rsidRPr="00A43BAD" w:rsidTr="002416E3"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shd w:val="clear" w:color="auto" w:fill="FFFFFF"/>
                  <w:hideMark/>
                </w:tcPr>
                <w:p w:rsidR="00A43BAD" w:rsidRPr="00A43BAD" w:rsidRDefault="00A43BAD" w:rsidP="002416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BA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Цель:</w:t>
                  </w:r>
                  <w:r w:rsidRPr="00A43BAD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дальнейшее развитие и совершенствование методического обеспечения и роста профессионального мастерства педагогов</w:t>
                  </w:r>
                </w:p>
                <w:p w:rsidR="00A43BAD" w:rsidRPr="00A43BAD" w:rsidRDefault="00A43BAD" w:rsidP="002416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BA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Планируемые результаты: </w:t>
                  </w:r>
                  <w:r w:rsidRPr="00A43BAD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повышение уровня профессионального мастерства</w:t>
                  </w:r>
                </w:p>
              </w:tc>
            </w:tr>
          </w:tbl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2416E3">
        <w:trPr>
          <w:jc w:val="center"/>
        </w:trPr>
        <w:tc>
          <w:tcPr>
            <w:tcW w:w="10364" w:type="dxa"/>
            <w:gridSpan w:val="4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ШМО 1 раз в четверть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Вопросы для рассмотрения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* Анализ работы за прошедший уч. год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*Утверждение плана работы на </w:t>
            </w:r>
            <w:r w:rsidR="00CD2A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517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*Проведение входного мониторинга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*Изучение нормативных документов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* Утверждение тематических планов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* Планирование открытых уроков,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внеклассных мероприятий, предметных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* Подготовка к проведению семинаров,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педсоветов, круглых столов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* Анализ успеваемости и качества знаний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полугодовых, годовых </w:t>
            </w:r>
            <w:proofErr w:type="gramStart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/работ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*Рассмотрение отдельных вопросов программы и методики преподавания *Подведение итогов работы ШМО за учебный год и задачи на новый учебный год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август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сентябрь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сентябрь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декабрь,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A43BAD" w:rsidRPr="00A43BAD" w:rsidTr="002416E3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8626" w:type="dxa"/>
            <w:gridSpan w:val="3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</w:t>
            </w:r>
            <w:r w:rsidRPr="00A43B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выявление одаренных детей и создание условий, обеспечивающих их оптимальное развитие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Планируемый результат:</w:t>
            </w:r>
            <w:r w:rsidRPr="00A43B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поддержка творческого ученичества, расширение сети олимпиад и конкурсов школьников, формирование творческих компетентностей учащихся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Обновление банка одаренных детей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Составление плана-графика проведения школьного тура ВсОШ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Выбор олимпиад по предметам из Перечня рекомендованных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тура олимпиад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Составление заявок на участие в районных олимпиадах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туре ВсОШ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олимпиадах и конкурсах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учащимися, обучающимися </w:t>
            </w:r>
            <w:proofErr w:type="gramStart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интеллектуальных марафонов в рамках предметных недель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 одаренными детьми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2416E3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Заседания методического совета</w:t>
            </w:r>
          </w:p>
        </w:tc>
        <w:tc>
          <w:tcPr>
            <w:tcW w:w="8626" w:type="dxa"/>
            <w:gridSpan w:val="3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A43B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организация и координация методического обеспечения образовательного процесса, методической учебы педагогических кадров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Планируемый результат:</w:t>
            </w:r>
            <w:r w:rsidRPr="00A43B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слаженность и продуктивность работы с одаренными детьми</w:t>
            </w: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Заседание № 1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Приоритетные задачи методической работы в 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учебном году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1.Обсуждение и утверждение плана методической работы на 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2.Утверждение планов работы методических объединений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3.Утверждение графика проведения предметных недель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4.Утверждение плана работы с одаренными детьми на 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0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5.Организация наставничества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6.Организация школьного этапа всероссийской олимпиады школьников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7. Организация и проведение ВПР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Заседание № 2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творческих способностей школьников»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проведение предметных дистанционных конкурсов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3.Аттестация учителей школы</w:t>
            </w:r>
          </w:p>
          <w:p w:rsidR="00A43BAD" w:rsidRPr="00A43BAD" w:rsidRDefault="00A43BAD" w:rsidP="002416E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4. Отчёт руководителей ШМО о проведении школьного этапа всероссийской олимпиады школьников.</w:t>
            </w:r>
          </w:p>
          <w:p w:rsidR="00A43BAD" w:rsidRPr="00A43BAD" w:rsidRDefault="00A43BAD" w:rsidP="002416E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5. Анализ проведения школьного этапа всероссийской олимпиады школьников: плюсы и минусы. Об организации подготовки к муниципальному этапу всероссийской олимпиады школьников.</w:t>
            </w:r>
          </w:p>
          <w:p w:rsidR="00A43BAD" w:rsidRPr="00A43BAD" w:rsidRDefault="00A43BAD" w:rsidP="002416E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6. Нормативно – правовая база по вопросам организации и проведения 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ГИА.</w:t>
            </w:r>
          </w:p>
          <w:p w:rsidR="00A43BAD" w:rsidRPr="00A43BAD" w:rsidRDefault="00A43BAD" w:rsidP="002416E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7. Подготовка </w:t>
            </w:r>
            <w:proofErr w:type="gramStart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 к сдаче ГИА (сочинение).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8. Адаптация пятиклассников к обучению в среднем звене.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Заседание № 3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«Проектная и исследовательская деятельность </w:t>
            </w:r>
            <w:proofErr w:type="gramStart"/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и проведение школьной научно-практической конференции </w:t>
            </w:r>
            <w:proofErr w:type="gramStart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2.Итоги муниципального этапа всероссийской олимпиады школьников.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3. Адаптация первоклассников к обучению в начальном звене школы</w:t>
            </w:r>
          </w:p>
          <w:p w:rsidR="00A43BAD" w:rsidRPr="00A43BAD" w:rsidRDefault="00A43BAD" w:rsidP="002416E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4. Результативность методической работы школы за первое полугодие, состояние работы по повышению квалификации учителей.</w:t>
            </w:r>
          </w:p>
          <w:p w:rsidR="00A43BAD" w:rsidRPr="00A43BAD" w:rsidRDefault="00A43BAD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5. Итоги мониторинга учебного процесса за первое полугодие </w:t>
            </w:r>
            <w:r w:rsidR="00A452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522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D2A07" w:rsidRPr="00CD2A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Заседание № 4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1. Подведение итогов методического марафона. 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2. Анализ сформированности УУД обучающихся по результатам проведенных процедур. 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и проведение  метапредметной декады, школьной научной конференции </w:t>
            </w:r>
            <w:proofErr w:type="gramStart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 «Умение учиться – стратегия успеха»</w:t>
            </w:r>
          </w:p>
          <w:p w:rsidR="00A43BAD" w:rsidRPr="00A43BAD" w:rsidRDefault="00A43BAD" w:rsidP="002416E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4. Деятельность по подготовке к итоговой аттестации участников образовательного процесса.</w:t>
            </w:r>
          </w:p>
          <w:p w:rsidR="00A43BAD" w:rsidRPr="00A43BAD" w:rsidRDefault="00A43BAD" w:rsidP="002416E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5. Анализ проведения  предметных недель, научно-практических конференций.</w:t>
            </w:r>
          </w:p>
          <w:p w:rsidR="00A43BAD" w:rsidRPr="00A43BAD" w:rsidRDefault="00A43BAD" w:rsidP="002416E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6. Подготовка рабочих программ в соответствии с Положением о рабочей программе по учебному предмету, курсу педагога, реализующего ФГОС ООО МБОУ «СОШ № 30»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г. Чебоксары.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AD" w:rsidRPr="00A43BAD" w:rsidTr="00085178">
        <w:trPr>
          <w:jc w:val="center"/>
        </w:trPr>
        <w:tc>
          <w:tcPr>
            <w:tcW w:w="1738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4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Заседание № 4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</w:t>
            </w:r>
            <w:r w:rsidRPr="00A4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методической работы»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1.Итоги аттестации учителей за </w:t>
            </w:r>
            <w:r w:rsidR="00CD2A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D2A0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D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A43BAD" w:rsidRPr="00A43BAD" w:rsidRDefault="00A43BAD" w:rsidP="002416E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2. Анализ выполнения задач методической работы за учебный год, выявление проблемных вопросов.</w:t>
            </w:r>
          </w:p>
        </w:tc>
        <w:tc>
          <w:tcPr>
            <w:tcW w:w="1965" w:type="dxa"/>
            <w:shd w:val="clear" w:color="auto" w:fill="auto"/>
            <w:hideMark/>
          </w:tcPr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7" w:type="dxa"/>
            <w:shd w:val="clear" w:color="auto" w:fill="auto"/>
            <w:hideMark/>
          </w:tcPr>
          <w:p w:rsidR="00A43BAD" w:rsidRPr="00A43BAD" w:rsidRDefault="00A45229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A43BAD" w:rsidRPr="00A43BAD" w:rsidRDefault="00A43BAD" w:rsidP="00241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2EA" w:rsidRPr="00A43BAD" w:rsidRDefault="008752EA" w:rsidP="00A43BAD">
      <w:pPr>
        <w:rPr>
          <w:rFonts w:ascii="Times New Roman" w:hAnsi="Times New Roman" w:cs="Times New Roman"/>
        </w:rPr>
      </w:pPr>
    </w:p>
    <w:sectPr w:rsidR="008752EA" w:rsidRPr="00A43BAD" w:rsidSect="00E5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F54"/>
    <w:multiLevelType w:val="hybridMultilevel"/>
    <w:tmpl w:val="1D30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D2B14"/>
    <w:multiLevelType w:val="multilevel"/>
    <w:tmpl w:val="967C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91178"/>
    <w:multiLevelType w:val="multilevel"/>
    <w:tmpl w:val="A348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A5BA1"/>
    <w:multiLevelType w:val="multilevel"/>
    <w:tmpl w:val="4ED6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CB067D"/>
    <w:multiLevelType w:val="multilevel"/>
    <w:tmpl w:val="2B28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465557"/>
    <w:multiLevelType w:val="multilevel"/>
    <w:tmpl w:val="787C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874B53"/>
    <w:multiLevelType w:val="multilevel"/>
    <w:tmpl w:val="E218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43BAD"/>
    <w:rsid w:val="00085178"/>
    <w:rsid w:val="003044A9"/>
    <w:rsid w:val="00422BE2"/>
    <w:rsid w:val="00484420"/>
    <w:rsid w:val="006871C8"/>
    <w:rsid w:val="006F206A"/>
    <w:rsid w:val="008752EA"/>
    <w:rsid w:val="00A43BAD"/>
    <w:rsid w:val="00A45229"/>
    <w:rsid w:val="00A8023F"/>
    <w:rsid w:val="00AE23FB"/>
    <w:rsid w:val="00B04666"/>
    <w:rsid w:val="00BD55F5"/>
    <w:rsid w:val="00C770A1"/>
    <w:rsid w:val="00CD2A07"/>
    <w:rsid w:val="00E5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3B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3B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04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1897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</cp:lastModifiedBy>
  <cp:revision>12</cp:revision>
  <dcterms:created xsi:type="dcterms:W3CDTF">2021-10-11T18:59:00Z</dcterms:created>
  <dcterms:modified xsi:type="dcterms:W3CDTF">2025-09-22T17:25:00Z</dcterms:modified>
</cp:coreProperties>
</file>